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50" w:rsidRDefault="007A0350">
      <w:pPr>
        <w:rPr>
          <w:sz w:val="2"/>
          <w:szCs w:val="2"/>
        </w:rPr>
      </w:pPr>
      <w:r w:rsidRPr="007A0350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84.65pt;margin-top:98.9pt;width:254.4pt;height:0;z-index:-251660288;mso-position-horizontal-relative:page;mso-position-vertical-relative:page" filled="t" strokeweight="1.2pt">
            <v:path arrowok="f" fillok="t" o:connecttype="segments"/>
            <o:lock v:ext="edit" shapetype="f"/>
            <w10:wrap anchorx="page" anchory="page"/>
          </v:shape>
        </w:pict>
      </w:r>
      <w:r w:rsidRPr="007A0350">
        <w:pict>
          <v:shape id="_x0000_s1030" type="#_x0000_t32" style="position:absolute;margin-left:479.2pt;margin-top:98.9pt;width:73.45pt;height:0;z-index:-251659264;mso-position-horizontal-relative:page;mso-position-vertical-relative:page" filled="t" strokeweight="1.45pt">
            <v:path arrowok="f" fillok="t" o:connecttype="segments"/>
            <o:lock v:ext="edit" shapetype="f"/>
            <w10:wrap anchorx="page" anchory="page"/>
          </v:shape>
        </w:pict>
      </w:r>
    </w:p>
    <w:p w:rsidR="007A0350" w:rsidRDefault="00194719">
      <w:pPr>
        <w:framePr w:wrap="none" w:vAnchor="page" w:hAnchor="page" w:x="2615" w:y="285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75.75pt">
            <v:imagedata r:id="rId7" r:href="rId8"/>
          </v:shape>
        </w:pict>
      </w:r>
    </w:p>
    <w:p w:rsidR="007A0350" w:rsidRDefault="00194719">
      <w:pPr>
        <w:pStyle w:val="a5"/>
        <w:framePr w:w="2078" w:h="1265" w:hRule="exact" w:wrap="none" w:vAnchor="page" w:hAnchor="page" w:x="4147" w:y="347"/>
        <w:shd w:val="clear" w:color="auto" w:fill="auto"/>
        <w:spacing w:after="24" w:line="90" w:lineRule="exact"/>
      </w:pPr>
      <w:r>
        <w:rPr>
          <w:rStyle w:val="a6"/>
        </w:rPr>
        <w:t>САНАТОРНО-ОЗДОРОВИТЕЛЬНЫЙ КОМПЛЕКС</w:t>
      </w:r>
    </w:p>
    <w:p w:rsidR="007A0350" w:rsidRDefault="00194719">
      <w:pPr>
        <w:pStyle w:val="20"/>
        <w:framePr w:w="2078" w:h="1265" w:hRule="exact" w:wrap="none" w:vAnchor="page" w:hAnchor="page" w:x="4147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СИБИРСКАЯ</w:t>
      </w:r>
    </w:p>
    <w:p w:rsidR="007A0350" w:rsidRDefault="00194719">
      <w:pPr>
        <w:pStyle w:val="20"/>
        <w:framePr w:w="2078" w:h="1265" w:hRule="exact" w:wrap="none" w:vAnchor="page" w:hAnchor="page" w:x="4147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ЗДРАВНИЦА</w:t>
      </w:r>
    </w:p>
    <w:p w:rsidR="007A0350" w:rsidRPr="00194719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  <w:rPr>
          <w:rFonts w:ascii="Times New Roman" w:hAnsi="Times New Roman" w:cs="Times New Roman"/>
        </w:rPr>
      </w:pPr>
      <w:r w:rsidRPr="00194719">
        <w:rPr>
          <w:rStyle w:val="24"/>
          <w:rFonts w:ascii="Times New Roman" w:hAnsi="Times New Roman" w:cs="Times New Roman"/>
        </w:rPr>
        <w:t xml:space="preserve">652775, Россия, Кемеровская область, </w:t>
      </w:r>
      <w:proofErr w:type="spellStart"/>
      <w:r w:rsidRPr="00194719">
        <w:rPr>
          <w:rStyle w:val="24"/>
          <w:rFonts w:ascii="Times New Roman" w:hAnsi="Times New Roman" w:cs="Times New Roman"/>
        </w:rPr>
        <w:t>Гурьевский</w:t>
      </w:r>
      <w:proofErr w:type="spellEnd"/>
      <w:r w:rsidRPr="00194719">
        <w:rPr>
          <w:rStyle w:val="24"/>
          <w:rFonts w:ascii="Times New Roman" w:hAnsi="Times New Roman" w:cs="Times New Roman"/>
        </w:rPr>
        <w:t xml:space="preserve"> район</w:t>
      </w:r>
    </w:p>
    <w:p w:rsidR="007A0350" w:rsidRPr="00194719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  <w:rPr>
          <w:rFonts w:ascii="Times New Roman" w:hAnsi="Times New Roman" w:cs="Times New Roman"/>
        </w:rPr>
      </w:pPr>
      <w:r w:rsidRPr="00194719">
        <w:rPr>
          <w:rStyle w:val="24"/>
          <w:rFonts w:ascii="Times New Roman" w:hAnsi="Times New Roman" w:cs="Times New Roman"/>
        </w:rPr>
        <w:t xml:space="preserve">г. Салаир, пос. </w:t>
      </w:r>
      <w:proofErr w:type="spellStart"/>
      <w:r w:rsidRPr="00194719">
        <w:rPr>
          <w:rStyle w:val="24"/>
          <w:rFonts w:ascii="Times New Roman" w:hAnsi="Times New Roman" w:cs="Times New Roman"/>
        </w:rPr>
        <w:t>Салаирский</w:t>
      </w:r>
      <w:proofErr w:type="spellEnd"/>
      <w:r w:rsidRPr="00194719">
        <w:rPr>
          <w:rStyle w:val="24"/>
          <w:rFonts w:ascii="Times New Roman" w:hAnsi="Times New Roman" w:cs="Times New Roman"/>
        </w:rPr>
        <w:t xml:space="preserve"> Дом Отдыха, ул. Мира, 25/9</w:t>
      </w:r>
    </w:p>
    <w:p w:rsidR="007A0350" w:rsidRPr="00194719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  <w:rPr>
          <w:rFonts w:ascii="Times New Roman" w:hAnsi="Times New Roman" w:cs="Times New Roman"/>
        </w:rPr>
      </w:pPr>
      <w:r w:rsidRPr="00194719">
        <w:rPr>
          <w:rStyle w:val="24"/>
          <w:rFonts w:ascii="Times New Roman" w:hAnsi="Times New Roman" w:cs="Times New Roman"/>
        </w:rPr>
        <w:t>ИНН 4202051755</w:t>
      </w:r>
    </w:p>
    <w:p w:rsidR="007A0350" w:rsidRPr="00194719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  <w:rPr>
          <w:rFonts w:ascii="Times New Roman" w:hAnsi="Times New Roman" w:cs="Times New Roman"/>
        </w:rPr>
      </w:pPr>
      <w:r w:rsidRPr="00194719">
        <w:rPr>
          <w:rStyle w:val="24"/>
          <w:rFonts w:ascii="Times New Roman" w:hAnsi="Times New Roman" w:cs="Times New Roman"/>
        </w:rPr>
        <w:t>КПП 420201001</w:t>
      </w:r>
    </w:p>
    <w:p w:rsidR="007A0350" w:rsidRPr="00194719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  <w:rPr>
          <w:rFonts w:ascii="Times New Roman" w:hAnsi="Times New Roman" w:cs="Times New Roman"/>
        </w:rPr>
      </w:pPr>
      <w:r w:rsidRPr="00194719">
        <w:rPr>
          <w:rStyle w:val="24"/>
          <w:rFonts w:ascii="Times New Roman" w:hAnsi="Times New Roman" w:cs="Times New Roman"/>
        </w:rPr>
        <w:t>ОГРН 1174205005057</w:t>
      </w:r>
    </w:p>
    <w:p w:rsidR="007A0350" w:rsidRPr="00194719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  <w:rPr>
          <w:rFonts w:ascii="Times New Roman" w:hAnsi="Times New Roman" w:cs="Times New Roman"/>
        </w:rPr>
      </w:pPr>
      <w:r w:rsidRPr="00194719">
        <w:rPr>
          <w:rStyle w:val="24"/>
          <w:rFonts w:ascii="Times New Roman" w:hAnsi="Times New Roman" w:cs="Times New Roman"/>
        </w:rPr>
        <w:t>Расчетный счет: 40702810826000012747</w:t>
      </w:r>
    </w:p>
    <w:p w:rsidR="007A0350" w:rsidRPr="00194719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  <w:rPr>
          <w:rFonts w:ascii="Times New Roman" w:hAnsi="Times New Roman" w:cs="Times New Roman"/>
        </w:rPr>
      </w:pPr>
      <w:r w:rsidRPr="00194719">
        <w:rPr>
          <w:rStyle w:val="24"/>
          <w:rFonts w:ascii="Times New Roman" w:hAnsi="Times New Roman" w:cs="Times New Roman"/>
        </w:rPr>
        <w:t>Банк: Кемеровское отделение №8615 ПАО Сбербанк</w:t>
      </w:r>
    </w:p>
    <w:p w:rsidR="007A0350" w:rsidRPr="00194719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  <w:rPr>
          <w:rFonts w:ascii="Times New Roman" w:hAnsi="Times New Roman" w:cs="Times New Roman"/>
        </w:rPr>
      </w:pPr>
      <w:r w:rsidRPr="00194719">
        <w:rPr>
          <w:rStyle w:val="24"/>
          <w:rFonts w:ascii="Times New Roman" w:hAnsi="Times New Roman" w:cs="Times New Roman"/>
        </w:rPr>
        <w:t>К/с 50101810200000000612</w:t>
      </w:r>
    </w:p>
    <w:p w:rsidR="007A0350" w:rsidRPr="00194719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  <w:rPr>
          <w:rFonts w:ascii="Times New Roman" w:hAnsi="Times New Roman" w:cs="Times New Roman"/>
        </w:rPr>
      </w:pPr>
      <w:r w:rsidRPr="00194719">
        <w:rPr>
          <w:rStyle w:val="24"/>
          <w:rFonts w:ascii="Times New Roman" w:hAnsi="Times New Roman" w:cs="Times New Roman"/>
        </w:rPr>
        <w:t>БИК 045207612</w:t>
      </w:r>
    </w:p>
    <w:p w:rsidR="007A0350" w:rsidRPr="00194719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  <w:rPr>
          <w:rFonts w:ascii="Times New Roman" w:hAnsi="Times New Roman" w:cs="Times New Roman"/>
        </w:rPr>
      </w:pPr>
      <w:r w:rsidRPr="00194719">
        <w:rPr>
          <w:rStyle w:val="24"/>
          <w:rFonts w:ascii="Times New Roman" w:hAnsi="Times New Roman" w:cs="Times New Roman"/>
        </w:rPr>
        <w:t>Код по ОКТМО 52602104111</w:t>
      </w:r>
    </w:p>
    <w:p w:rsidR="007A0350" w:rsidRPr="00194719" w:rsidRDefault="00194719">
      <w:pPr>
        <w:pStyle w:val="30"/>
        <w:framePr w:wrap="none" w:vAnchor="page" w:hAnchor="page" w:x="2692" w:y="2051"/>
        <w:shd w:val="clear" w:color="auto" w:fill="auto"/>
        <w:spacing w:line="140" w:lineRule="exact"/>
        <w:rPr>
          <w:lang w:val="ru-RU"/>
        </w:rPr>
      </w:pPr>
      <w:r>
        <w:rPr>
          <w:rStyle w:val="31"/>
          <w:lang w:val="ru-RU" w:eastAsia="ru-RU" w:bidi="ru-RU"/>
        </w:rPr>
        <w:t>Тел.: +7 (3842) 24-04-</w:t>
      </w:r>
      <w:r>
        <w:rPr>
          <w:rStyle w:val="31"/>
          <w:lang w:val="ru-RU" w:eastAsia="ru-RU" w:bidi="ru-RU"/>
        </w:rPr>
        <w:t>08</w:t>
      </w:r>
    </w:p>
    <w:p w:rsidR="007A0350" w:rsidRPr="00194719" w:rsidRDefault="00194719">
      <w:pPr>
        <w:pStyle w:val="30"/>
        <w:framePr w:wrap="none" w:vAnchor="page" w:hAnchor="page" w:x="4507" w:y="2051"/>
        <w:shd w:val="clear" w:color="auto" w:fill="auto"/>
        <w:spacing w:line="140" w:lineRule="exact"/>
        <w:rPr>
          <w:lang w:val="ru-RU"/>
        </w:rPr>
      </w:pPr>
      <w:r>
        <w:rPr>
          <w:rStyle w:val="31"/>
        </w:rPr>
        <w:t>E</w:t>
      </w:r>
      <w:r w:rsidRPr="00194719">
        <w:rPr>
          <w:rStyle w:val="31"/>
          <w:lang w:val="ru-RU"/>
        </w:rPr>
        <w:t>-</w:t>
      </w:r>
      <w:r>
        <w:rPr>
          <w:rStyle w:val="31"/>
        </w:rPr>
        <w:t>mail</w:t>
      </w:r>
      <w:r w:rsidRPr="00194719">
        <w:rPr>
          <w:rStyle w:val="31"/>
          <w:lang w:val="ru-RU"/>
        </w:rPr>
        <w:t xml:space="preserve">: </w:t>
      </w:r>
      <w:hyperlink r:id="rId9" w:history="1">
        <w:r>
          <w:rPr>
            <w:rStyle w:val="a3"/>
          </w:rPr>
          <w:t>zdravnitsa</w:t>
        </w:r>
        <w:r w:rsidRPr="00194719">
          <w:rPr>
            <w:rStyle w:val="a3"/>
            <w:lang w:val="ru-RU"/>
          </w:rPr>
          <w:t>42@</w:t>
        </w:r>
        <w:r>
          <w:rPr>
            <w:rStyle w:val="a3"/>
          </w:rPr>
          <w:t>mail</w:t>
        </w:r>
        <w:r w:rsidRPr="00194719">
          <w:rPr>
            <w:rStyle w:val="a3"/>
            <w:lang w:val="ru-RU"/>
          </w:rPr>
          <w:t>.</w:t>
        </w:r>
        <w:proofErr w:type="spellStart"/>
        <w:r>
          <w:rPr>
            <w:rStyle w:val="a3"/>
          </w:rPr>
          <w:t>ru</w:t>
        </w:r>
        <w:proofErr w:type="spellEnd"/>
      </w:hyperlink>
    </w:p>
    <w:p w:rsidR="007A0350" w:rsidRDefault="00194719">
      <w:pPr>
        <w:pStyle w:val="40"/>
        <w:framePr w:wrap="none" w:vAnchor="page" w:hAnchor="page" w:x="6849" w:y="2005"/>
        <w:shd w:val="clear" w:color="auto" w:fill="000000"/>
        <w:spacing w:line="160" w:lineRule="exact"/>
      </w:pPr>
      <w:r>
        <w:rPr>
          <w:rStyle w:val="41"/>
        </w:rPr>
        <w:t>ООО «СОК «Сибирская здравница»</w:t>
      </w:r>
    </w:p>
    <w:p w:rsidR="007A0350" w:rsidRDefault="00194719">
      <w:pPr>
        <w:pStyle w:val="10"/>
        <w:framePr w:w="10109" w:h="879" w:hRule="exact" w:wrap="none" w:vAnchor="page" w:hAnchor="page" w:x="1319" w:y="2595"/>
        <w:shd w:val="clear" w:color="auto" w:fill="auto"/>
        <w:ind w:right="20"/>
      </w:pPr>
      <w:bookmarkStart w:id="0" w:name="bookmark0"/>
      <w:proofErr w:type="spellStart"/>
      <w:proofErr w:type="gramStart"/>
      <w:r>
        <w:t>Прайс</w:t>
      </w:r>
      <w:proofErr w:type="spellEnd"/>
      <w:r>
        <w:t xml:space="preserve"> - лист</w:t>
      </w:r>
      <w:bookmarkEnd w:id="0"/>
      <w:proofErr w:type="gramEnd"/>
    </w:p>
    <w:p w:rsidR="007A0350" w:rsidRDefault="00194719">
      <w:pPr>
        <w:pStyle w:val="50"/>
        <w:framePr w:w="10109" w:h="879" w:hRule="exact" w:wrap="none" w:vAnchor="page" w:hAnchor="page" w:x="1319" w:y="2595"/>
        <w:shd w:val="clear" w:color="auto" w:fill="auto"/>
        <w:ind w:right="20"/>
      </w:pPr>
      <w:r>
        <w:t>на путевки выходного дня</w:t>
      </w:r>
      <w:r>
        <w:br/>
        <w:t>с 01.01.2023 г.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65"/>
        <w:gridCol w:w="4344"/>
      </w:tblGrid>
      <w:tr w:rsidR="007A03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57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0350" w:rsidRDefault="00194719">
            <w:pPr>
              <w:pStyle w:val="23"/>
              <w:framePr w:w="10109" w:h="7550" w:wrap="none" w:vAnchor="page" w:hAnchor="page" w:x="1319" w:y="3722"/>
              <w:shd w:val="clear" w:color="auto" w:fill="auto"/>
              <w:spacing w:line="220" w:lineRule="exact"/>
              <w:jc w:val="center"/>
            </w:pPr>
            <w:r>
              <w:rPr>
                <w:rStyle w:val="2TimesNewRoman11pt"/>
                <w:rFonts w:eastAsia="Tahoma"/>
              </w:rPr>
              <w:t>Условия проживания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10109" w:h="7550" w:wrap="none" w:vAnchor="page" w:hAnchor="page" w:x="1319" w:y="3722"/>
              <w:shd w:val="clear" w:color="auto" w:fill="auto"/>
              <w:spacing w:line="283" w:lineRule="exact"/>
              <w:jc w:val="center"/>
            </w:pPr>
            <w:r>
              <w:rPr>
                <w:rStyle w:val="2TimesNewRoman11pt0"/>
                <w:rFonts w:eastAsia="Tahoma"/>
              </w:rPr>
              <w:t>Стоимость путевки выходного дня* на 1 человека, руб.</w:t>
            </w:r>
          </w:p>
        </w:tc>
      </w:tr>
      <w:tr w:rsidR="007A03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7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0350" w:rsidRDefault="007A0350">
            <w:pPr>
              <w:framePr w:w="10109" w:h="7550" w:wrap="none" w:vAnchor="page" w:hAnchor="page" w:x="1319" w:y="3722"/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10109" w:h="7550" w:wrap="none" w:vAnchor="page" w:hAnchor="page" w:x="1319" w:y="3722"/>
              <w:shd w:val="clear" w:color="auto" w:fill="auto"/>
              <w:spacing w:line="220" w:lineRule="exact"/>
              <w:jc w:val="center"/>
            </w:pPr>
            <w:r>
              <w:rPr>
                <w:rStyle w:val="2TimesNewRoman11pt0"/>
                <w:rFonts w:eastAsia="Tahoma"/>
              </w:rPr>
              <w:t xml:space="preserve">Количество дней </w:t>
            </w:r>
            <w:r>
              <w:rPr>
                <w:rStyle w:val="2TimesNewRoman11pt0"/>
                <w:rFonts w:eastAsia="Tahoma"/>
              </w:rPr>
              <w:t>пребывания</w:t>
            </w:r>
          </w:p>
        </w:tc>
      </w:tr>
      <w:tr w:rsidR="007A03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57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0350" w:rsidRDefault="007A0350">
            <w:pPr>
              <w:framePr w:w="10109" w:h="7550" w:wrap="none" w:vAnchor="page" w:hAnchor="page" w:x="1319" w:y="3722"/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10109" w:h="7550" w:wrap="none" w:vAnchor="page" w:hAnchor="page" w:x="1319" w:y="3722"/>
              <w:shd w:val="clear" w:color="auto" w:fill="auto"/>
              <w:spacing w:line="274" w:lineRule="exact"/>
              <w:jc w:val="center"/>
            </w:pPr>
            <w:r>
              <w:rPr>
                <w:rStyle w:val="2TimesNewRoman11pt0"/>
                <w:rFonts w:eastAsia="Tahoma"/>
              </w:rPr>
              <w:t>3 дня/2 ночи* Путевка выходного дня</w:t>
            </w:r>
          </w:p>
        </w:tc>
      </w:tr>
      <w:tr w:rsidR="007A0350">
        <w:tblPrEx>
          <w:tblCellMar>
            <w:top w:w="0" w:type="dxa"/>
            <w:bottom w:w="0" w:type="dxa"/>
          </w:tblCellMar>
        </w:tblPrEx>
        <w:trPr>
          <w:trHeight w:hRule="exact" w:val="1402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0350" w:rsidRDefault="00194719">
            <w:pPr>
              <w:pStyle w:val="23"/>
              <w:framePr w:w="10109" w:h="7550" w:wrap="none" w:vAnchor="page" w:hAnchor="page" w:x="1319" w:y="3722"/>
              <w:shd w:val="clear" w:color="auto" w:fill="auto"/>
              <w:spacing w:line="274" w:lineRule="exact"/>
            </w:pPr>
            <w:r>
              <w:rPr>
                <w:rStyle w:val="2TimesNewRoman11pt0"/>
                <w:rFonts w:eastAsia="Tahoma"/>
              </w:rPr>
              <w:t xml:space="preserve">Стандарт </w:t>
            </w:r>
            <w:r>
              <w:rPr>
                <w:rStyle w:val="2TimesNewRoman11pt"/>
                <w:rFonts w:eastAsia="Tahoma"/>
              </w:rPr>
              <w:t>(двухместный номер с двумя отдельными кроватями, телевизор с плоским экраном, холодильник, собственная ванная комната, балкон)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350" w:rsidRDefault="00194719">
            <w:pPr>
              <w:pStyle w:val="23"/>
              <w:framePr w:w="10109" w:h="7550" w:wrap="none" w:vAnchor="page" w:hAnchor="page" w:x="1319" w:y="3722"/>
              <w:shd w:val="clear" w:color="auto" w:fill="auto"/>
              <w:spacing w:line="220" w:lineRule="exact"/>
              <w:jc w:val="center"/>
            </w:pPr>
            <w:r>
              <w:rPr>
                <w:rStyle w:val="2TimesNewRoman11pt"/>
                <w:rFonts w:eastAsia="Tahoma"/>
              </w:rPr>
              <w:t>3 915</w:t>
            </w:r>
          </w:p>
        </w:tc>
      </w:tr>
      <w:tr w:rsidR="007A0350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0350" w:rsidRDefault="00194719">
            <w:pPr>
              <w:pStyle w:val="23"/>
              <w:framePr w:w="10109" w:h="7550" w:wrap="none" w:vAnchor="page" w:hAnchor="page" w:x="1319" w:y="3722"/>
              <w:shd w:val="clear" w:color="auto" w:fill="auto"/>
              <w:spacing w:line="274" w:lineRule="exact"/>
            </w:pPr>
            <w:r>
              <w:rPr>
                <w:rStyle w:val="2TimesNewRoman11pt0"/>
                <w:rFonts w:eastAsia="Tahoma"/>
              </w:rPr>
              <w:t xml:space="preserve">Стандарт «Семейный» </w:t>
            </w:r>
            <w:r>
              <w:rPr>
                <w:rStyle w:val="2TimesNewRoman11pt"/>
                <w:rFonts w:eastAsia="Tahoma"/>
              </w:rPr>
              <w:t xml:space="preserve">(номер с 4-6 отдельными кроватями, </w:t>
            </w:r>
            <w:r>
              <w:rPr>
                <w:rStyle w:val="2TimesNewRoman11pt"/>
                <w:rFonts w:eastAsia="Tahoma"/>
              </w:rPr>
              <w:t>телевизор с плоским экраном, холодильник, собственная ванная комната, балкон)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350" w:rsidRDefault="00194719">
            <w:pPr>
              <w:pStyle w:val="23"/>
              <w:framePr w:w="10109" w:h="7550" w:wrap="none" w:vAnchor="page" w:hAnchor="page" w:x="1319" w:y="3722"/>
              <w:shd w:val="clear" w:color="auto" w:fill="auto"/>
              <w:spacing w:line="220" w:lineRule="exact"/>
              <w:jc w:val="center"/>
            </w:pPr>
            <w:r>
              <w:rPr>
                <w:rStyle w:val="2TimesNewRoman11pt"/>
                <w:rFonts w:eastAsia="Tahoma"/>
              </w:rPr>
              <w:t>3 915</w:t>
            </w:r>
          </w:p>
        </w:tc>
      </w:tr>
      <w:tr w:rsidR="007A0350">
        <w:tblPrEx>
          <w:tblCellMar>
            <w:top w:w="0" w:type="dxa"/>
            <w:bottom w:w="0" w:type="dxa"/>
          </w:tblCellMar>
        </w:tblPrEx>
        <w:trPr>
          <w:trHeight w:hRule="exact" w:val="1387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10109" w:h="7550" w:wrap="none" w:vAnchor="page" w:hAnchor="page" w:x="1319" w:y="3722"/>
              <w:shd w:val="clear" w:color="auto" w:fill="auto"/>
              <w:spacing w:line="274" w:lineRule="exact"/>
            </w:pPr>
            <w:r>
              <w:rPr>
                <w:rStyle w:val="2TimesNewRoman11pt0"/>
                <w:rFonts w:eastAsia="Tahoma"/>
              </w:rPr>
              <w:t xml:space="preserve">Стандарт + </w:t>
            </w:r>
            <w:r>
              <w:rPr>
                <w:rStyle w:val="2TimesNewRoman11pt"/>
                <w:rFonts w:eastAsia="Tahoma"/>
              </w:rPr>
              <w:t xml:space="preserve">(двухместный номер с большой двуспальной кроватью или двумя отдельными кровати, телевизор с плоским экраном, холодильник, письменный стол, собственная ванная </w:t>
            </w:r>
            <w:r>
              <w:rPr>
                <w:rStyle w:val="2TimesNewRoman11pt"/>
                <w:rFonts w:eastAsia="Tahoma"/>
              </w:rPr>
              <w:t>комната, балкон)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350" w:rsidRDefault="00194719">
            <w:pPr>
              <w:pStyle w:val="23"/>
              <w:framePr w:w="10109" w:h="7550" w:wrap="none" w:vAnchor="page" w:hAnchor="page" w:x="1319" w:y="3722"/>
              <w:shd w:val="clear" w:color="auto" w:fill="auto"/>
              <w:spacing w:line="220" w:lineRule="exact"/>
              <w:jc w:val="center"/>
            </w:pPr>
            <w:r>
              <w:rPr>
                <w:rStyle w:val="2TimesNewRoman11pt"/>
                <w:rFonts w:eastAsia="Tahoma"/>
              </w:rPr>
              <w:t>4 635</w:t>
            </w:r>
          </w:p>
        </w:tc>
      </w:tr>
      <w:tr w:rsidR="007A0350">
        <w:tblPrEx>
          <w:tblCellMar>
            <w:top w:w="0" w:type="dxa"/>
            <w:bottom w:w="0" w:type="dxa"/>
          </w:tblCellMar>
        </w:tblPrEx>
        <w:trPr>
          <w:trHeight w:hRule="exact" w:val="1954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10109" w:h="7550" w:wrap="none" w:vAnchor="page" w:hAnchor="page" w:x="1319" w:y="3722"/>
              <w:shd w:val="clear" w:color="auto" w:fill="auto"/>
              <w:spacing w:line="274" w:lineRule="exact"/>
            </w:pPr>
            <w:r>
              <w:rPr>
                <w:rStyle w:val="2TimesNewRoman11pt0"/>
                <w:rFonts w:eastAsia="Tahoma"/>
              </w:rPr>
              <w:t xml:space="preserve">Люкс </w:t>
            </w:r>
            <w:r>
              <w:rPr>
                <w:rStyle w:val="2TimesNewRoman11pt"/>
                <w:rFonts w:eastAsia="Tahoma"/>
              </w:rPr>
              <w:t xml:space="preserve">(гостиная комната с двумя креслами, журнальным столиком, письменным столом и набором посуды, телевизор с плоским экраном, холодильник, спальня с большой двуспальной кроватью или двумя отдельными кроватями, собственная ванная </w:t>
            </w:r>
            <w:r>
              <w:rPr>
                <w:rStyle w:val="2TimesNewRoman11pt"/>
                <w:rFonts w:eastAsia="Tahoma"/>
              </w:rPr>
              <w:t>комната, гардеробная комната, балкон)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350" w:rsidRDefault="00194719">
            <w:pPr>
              <w:pStyle w:val="23"/>
              <w:framePr w:w="10109" w:h="7550" w:wrap="none" w:vAnchor="page" w:hAnchor="page" w:x="1319" w:y="3722"/>
              <w:shd w:val="clear" w:color="auto" w:fill="auto"/>
              <w:spacing w:line="220" w:lineRule="exact"/>
              <w:jc w:val="center"/>
            </w:pPr>
            <w:r>
              <w:rPr>
                <w:rStyle w:val="2TimesNewRoman11pt"/>
                <w:rFonts w:eastAsia="Tahoma"/>
              </w:rPr>
              <w:t>5 355</w:t>
            </w:r>
          </w:p>
        </w:tc>
      </w:tr>
    </w:tbl>
    <w:p w:rsidR="007A0350" w:rsidRDefault="00194719">
      <w:pPr>
        <w:pStyle w:val="10"/>
        <w:framePr w:w="10109" w:h="3444" w:hRule="exact" w:wrap="none" w:vAnchor="page" w:hAnchor="page" w:x="1319" w:y="11524"/>
        <w:shd w:val="clear" w:color="auto" w:fill="auto"/>
        <w:spacing w:after="275"/>
        <w:ind w:left="400" w:right="20"/>
        <w:jc w:val="left"/>
      </w:pPr>
      <w:bookmarkStart w:id="1" w:name="bookmark1"/>
      <w:r>
        <w:rPr>
          <w:rStyle w:val="1115pt"/>
          <w:b/>
          <w:bCs/>
        </w:rPr>
        <w:t>* Путёвка выходного дня</w:t>
      </w:r>
      <w:r>
        <w:t xml:space="preserve"> — проживание с пятницы (время прибытия с 17.00) до воскресенья (время отъезда до 15.00)</w:t>
      </w:r>
      <w:bookmarkEnd w:id="1"/>
    </w:p>
    <w:p w:rsidR="007A0350" w:rsidRDefault="00194719">
      <w:pPr>
        <w:pStyle w:val="60"/>
        <w:framePr w:w="10109" w:h="3444" w:hRule="exact" w:wrap="none" w:vAnchor="page" w:hAnchor="page" w:x="1319" w:y="11524"/>
        <w:shd w:val="clear" w:color="auto" w:fill="auto"/>
        <w:spacing w:before="0" w:after="256" w:line="230" w:lineRule="exact"/>
        <w:ind w:right="20"/>
      </w:pPr>
      <w:r>
        <w:t>В стоимость путёвки выходного дня включено:</w:t>
      </w:r>
    </w:p>
    <w:p w:rsidR="007A0350" w:rsidRDefault="00194719">
      <w:pPr>
        <w:pStyle w:val="70"/>
        <w:framePr w:w="10109" w:h="3444" w:hRule="exact" w:wrap="none" w:vAnchor="page" w:hAnchor="page" w:x="1319" w:y="11524"/>
        <w:numPr>
          <w:ilvl w:val="0"/>
          <w:numId w:val="1"/>
        </w:numPr>
        <w:shd w:val="clear" w:color="auto" w:fill="auto"/>
        <w:tabs>
          <w:tab w:val="left" w:pos="1094"/>
        </w:tabs>
        <w:spacing w:before="0"/>
        <w:ind w:left="740" w:firstLine="0"/>
      </w:pPr>
      <w:r>
        <w:t>Проживание в номере выбранной категории.</w:t>
      </w:r>
    </w:p>
    <w:p w:rsidR="007A0350" w:rsidRDefault="00194719">
      <w:pPr>
        <w:pStyle w:val="70"/>
        <w:framePr w:w="10109" w:h="3444" w:hRule="exact" w:wrap="none" w:vAnchor="page" w:hAnchor="page" w:x="1319" w:y="11524"/>
        <w:numPr>
          <w:ilvl w:val="0"/>
          <w:numId w:val="1"/>
        </w:numPr>
        <w:shd w:val="clear" w:color="auto" w:fill="auto"/>
        <w:tabs>
          <w:tab w:val="left" w:pos="1094"/>
        </w:tabs>
        <w:spacing w:before="0"/>
        <w:ind w:left="1100" w:right="600"/>
        <w:jc w:val="left"/>
      </w:pPr>
      <w:r>
        <w:t xml:space="preserve">Трёхразовое питание (эквивалент </w:t>
      </w:r>
      <w:proofErr w:type="gramStart"/>
      <w:r>
        <w:t>привычному</w:t>
      </w:r>
      <w:proofErr w:type="gramEnd"/>
      <w:r>
        <w:t xml:space="preserve"> пятиразовому: фрукты выдаются в обед вместо полдника, кисломолочный продукт и выпечка выдается во время ужина вместо привычного «второго ужина») - </w:t>
      </w:r>
      <w:r>
        <w:rPr>
          <w:rStyle w:val="71"/>
        </w:rPr>
        <w:t>(пятница: ужин; суббота: трехразовое питание; воскресенье: завтрак</w:t>
      </w:r>
      <w:r>
        <w:rPr>
          <w:rStyle w:val="71"/>
        </w:rPr>
        <w:t xml:space="preserve"> и обед).</w:t>
      </w:r>
    </w:p>
    <w:p w:rsidR="007A0350" w:rsidRDefault="00194719">
      <w:pPr>
        <w:pStyle w:val="70"/>
        <w:framePr w:w="10109" w:h="3444" w:hRule="exact" w:wrap="none" w:vAnchor="page" w:hAnchor="page" w:x="1319" w:y="11524"/>
        <w:numPr>
          <w:ilvl w:val="0"/>
          <w:numId w:val="1"/>
        </w:numPr>
        <w:shd w:val="clear" w:color="auto" w:fill="auto"/>
        <w:tabs>
          <w:tab w:val="left" w:pos="1094"/>
        </w:tabs>
        <w:spacing w:before="0"/>
        <w:ind w:left="740" w:firstLine="0"/>
      </w:pPr>
      <w:r>
        <w:t>Комплекс общеукрепляющих и оздоровительных процедур.</w:t>
      </w:r>
    </w:p>
    <w:p w:rsidR="007A0350" w:rsidRDefault="00194719">
      <w:pPr>
        <w:pStyle w:val="70"/>
        <w:framePr w:w="10109" w:h="3444" w:hRule="exact" w:wrap="none" w:vAnchor="page" w:hAnchor="page" w:x="1319" w:y="11524"/>
        <w:numPr>
          <w:ilvl w:val="0"/>
          <w:numId w:val="1"/>
        </w:numPr>
        <w:shd w:val="clear" w:color="auto" w:fill="auto"/>
        <w:tabs>
          <w:tab w:val="left" w:pos="1094"/>
        </w:tabs>
        <w:spacing w:before="0"/>
        <w:ind w:left="740" w:firstLine="0"/>
      </w:pPr>
      <w:proofErr w:type="spellStart"/>
      <w:r>
        <w:t>Досуговые</w:t>
      </w:r>
      <w:proofErr w:type="spellEnd"/>
      <w:r>
        <w:t xml:space="preserve"> мероприятия (</w:t>
      </w:r>
      <w:proofErr w:type="gramStart"/>
      <w:r>
        <w:t>согласно</w:t>
      </w:r>
      <w:proofErr w:type="gramEnd"/>
      <w:r>
        <w:t xml:space="preserve"> общего плана мероприятий санатория).</w:t>
      </w:r>
    </w:p>
    <w:p w:rsidR="007A0350" w:rsidRDefault="007A0350">
      <w:pPr>
        <w:rPr>
          <w:sz w:val="2"/>
          <w:szCs w:val="2"/>
        </w:rPr>
        <w:sectPr w:rsidR="007A03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A0350" w:rsidRDefault="007A0350">
      <w:pPr>
        <w:rPr>
          <w:sz w:val="2"/>
          <w:szCs w:val="2"/>
        </w:rPr>
      </w:pPr>
      <w:r w:rsidRPr="007A0350">
        <w:lastRenderedPageBreak/>
        <w:pict>
          <v:shape id="_x0000_s1028" type="#_x0000_t32" style="position:absolute;margin-left:84.65pt;margin-top:98.9pt;width:254.4pt;height:0;z-index:-251658240;mso-position-horizontal-relative:page;mso-position-vertical-relative:page" filled="t" strokeweight="1.2pt">
            <v:path arrowok="f" fillok="t" o:connecttype="segments"/>
            <o:lock v:ext="edit" shapetype="f"/>
            <w10:wrap anchorx="page" anchory="page"/>
          </v:shape>
        </w:pict>
      </w:r>
      <w:r w:rsidRPr="007A0350">
        <w:pict>
          <v:shape id="_x0000_s1027" type="#_x0000_t32" style="position:absolute;margin-left:479.2pt;margin-top:98.9pt;width:73.45pt;height:0;z-index:-251657216;mso-position-horizontal-relative:page;mso-position-vertical-relative:page" filled="t" strokeweight="1.45pt">
            <v:path arrowok="f" fillok="t" o:connecttype="segments"/>
            <o:lock v:ext="edit" shapetype="f"/>
            <w10:wrap anchorx="page" anchory="page"/>
          </v:shape>
        </w:pict>
      </w:r>
    </w:p>
    <w:p w:rsidR="007A0350" w:rsidRDefault="00194719">
      <w:pPr>
        <w:framePr w:wrap="none" w:vAnchor="page" w:hAnchor="page" w:x="2615" w:y="285"/>
        <w:rPr>
          <w:sz w:val="2"/>
          <w:szCs w:val="2"/>
        </w:rPr>
      </w:pPr>
      <w:r>
        <w:pict>
          <v:shape id="_x0000_i1026" type="#_x0000_t75" style="width:69.75pt;height:75.75pt">
            <v:imagedata r:id="rId7" r:href="rId10"/>
          </v:shape>
        </w:pict>
      </w:r>
    </w:p>
    <w:p w:rsidR="007A0350" w:rsidRDefault="00194719">
      <w:pPr>
        <w:pStyle w:val="a5"/>
        <w:framePr w:w="2078" w:h="1265" w:hRule="exact" w:wrap="none" w:vAnchor="page" w:hAnchor="page" w:x="4147" w:y="347"/>
        <w:shd w:val="clear" w:color="auto" w:fill="auto"/>
        <w:spacing w:after="24" w:line="90" w:lineRule="exact"/>
      </w:pPr>
      <w:r>
        <w:rPr>
          <w:rStyle w:val="a6"/>
        </w:rPr>
        <w:t>САНАТОРНО-ОЗДОРОВИТЕЛЬНЫЙ КОМПЛЕКС</w:t>
      </w:r>
    </w:p>
    <w:p w:rsidR="007A0350" w:rsidRDefault="00194719">
      <w:pPr>
        <w:pStyle w:val="20"/>
        <w:framePr w:w="2078" w:h="1265" w:hRule="exact" w:wrap="none" w:vAnchor="page" w:hAnchor="page" w:x="4147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СИБИРСКАЯ</w:t>
      </w:r>
    </w:p>
    <w:p w:rsidR="007A0350" w:rsidRDefault="00194719">
      <w:pPr>
        <w:pStyle w:val="20"/>
        <w:framePr w:w="2078" w:h="1265" w:hRule="exact" w:wrap="none" w:vAnchor="page" w:hAnchor="page" w:x="4147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ЗДРАВНИЦА</w:t>
      </w:r>
    </w:p>
    <w:p w:rsidR="007A0350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</w:pPr>
      <w:r>
        <w:rPr>
          <w:rStyle w:val="24"/>
        </w:rPr>
        <w:t xml:space="preserve">652775, Россия, Кемеровская область, </w:t>
      </w:r>
      <w:proofErr w:type="spellStart"/>
      <w:r>
        <w:rPr>
          <w:rStyle w:val="24"/>
        </w:rPr>
        <w:t>Гурьевский</w:t>
      </w:r>
      <w:proofErr w:type="spellEnd"/>
      <w:r>
        <w:rPr>
          <w:rStyle w:val="24"/>
        </w:rPr>
        <w:t xml:space="preserve"> район</w:t>
      </w:r>
    </w:p>
    <w:p w:rsidR="007A0350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</w:pPr>
      <w:r>
        <w:rPr>
          <w:rStyle w:val="24"/>
        </w:rPr>
        <w:t xml:space="preserve">г. Салаир, пос. </w:t>
      </w:r>
      <w:proofErr w:type="spellStart"/>
      <w:r>
        <w:rPr>
          <w:rStyle w:val="24"/>
        </w:rPr>
        <w:t>Салаирский</w:t>
      </w:r>
      <w:proofErr w:type="spellEnd"/>
      <w:r>
        <w:rPr>
          <w:rStyle w:val="24"/>
        </w:rPr>
        <w:t xml:space="preserve"> Дом Отдыха, ул. Мира, 25/9</w:t>
      </w:r>
    </w:p>
    <w:p w:rsidR="007A0350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</w:pPr>
      <w:r>
        <w:rPr>
          <w:rStyle w:val="24"/>
        </w:rPr>
        <w:t>ИНН 4202051755</w:t>
      </w:r>
    </w:p>
    <w:p w:rsidR="007A0350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</w:pPr>
      <w:r>
        <w:rPr>
          <w:rStyle w:val="24"/>
        </w:rPr>
        <w:t>КПП 420201001</w:t>
      </w:r>
    </w:p>
    <w:p w:rsidR="007A0350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</w:pPr>
      <w:r>
        <w:rPr>
          <w:rStyle w:val="24"/>
        </w:rPr>
        <w:t>ОГРН 1174205005057</w:t>
      </w:r>
    </w:p>
    <w:p w:rsidR="007A0350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</w:pPr>
      <w:r>
        <w:rPr>
          <w:rStyle w:val="24"/>
        </w:rPr>
        <w:t xml:space="preserve">Расчетный счет: </w:t>
      </w:r>
      <w:r>
        <w:rPr>
          <w:rStyle w:val="24"/>
        </w:rPr>
        <w:t>40702810826000012747</w:t>
      </w:r>
    </w:p>
    <w:p w:rsidR="007A0350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</w:pPr>
      <w:r>
        <w:rPr>
          <w:rStyle w:val="24"/>
        </w:rPr>
        <w:t>Банк: Кемеровское отделение №8615 ПАО Сбербанк</w:t>
      </w:r>
    </w:p>
    <w:p w:rsidR="007A0350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</w:pPr>
      <w:r>
        <w:rPr>
          <w:rStyle w:val="24"/>
        </w:rPr>
        <w:t>К/с 50101810200000000612</w:t>
      </w:r>
    </w:p>
    <w:p w:rsidR="007A0350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</w:pPr>
      <w:r>
        <w:rPr>
          <w:rStyle w:val="24"/>
        </w:rPr>
        <w:t>БИК 045207612</w:t>
      </w:r>
    </w:p>
    <w:p w:rsidR="007A0350" w:rsidRDefault="00194719">
      <w:pPr>
        <w:pStyle w:val="23"/>
        <w:framePr w:w="10109" w:h="1623" w:hRule="exact" w:wrap="none" w:vAnchor="page" w:hAnchor="page" w:x="1319" w:y="234"/>
        <w:shd w:val="clear" w:color="auto" w:fill="auto"/>
        <w:ind w:left="5481"/>
      </w:pPr>
      <w:r>
        <w:rPr>
          <w:rStyle w:val="24"/>
        </w:rPr>
        <w:t>Код по ОКТМО 52602104111</w:t>
      </w:r>
    </w:p>
    <w:p w:rsidR="007A0350" w:rsidRPr="00194719" w:rsidRDefault="00194719">
      <w:pPr>
        <w:pStyle w:val="30"/>
        <w:framePr w:wrap="none" w:vAnchor="page" w:hAnchor="page" w:x="2692" w:y="2051"/>
        <w:shd w:val="clear" w:color="auto" w:fill="auto"/>
        <w:spacing w:line="140" w:lineRule="exact"/>
        <w:rPr>
          <w:lang w:val="ru-RU"/>
        </w:rPr>
      </w:pPr>
      <w:r>
        <w:rPr>
          <w:rStyle w:val="31"/>
          <w:lang w:val="ru-RU" w:eastAsia="ru-RU" w:bidi="ru-RU"/>
        </w:rPr>
        <w:t>Тел.: +7 (3842) 24-04-08</w:t>
      </w:r>
    </w:p>
    <w:p w:rsidR="007A0350" w:rsidRPr="00194719" w:rsidRDefault="00194719">
      <w:pPr>
        <w:pStyle w:val="30"/>
        <w:framePr w:wrap="none" w:vAnchor="page" w:hAnchor="page" w:x="4507" w:y="2051"/>
        <w:shd w:val="clear" w:color="auto" w:fill="auto"/>
        <w:spacing w:line="140" w:lineRule="exact"/>
        <w:rPr>
          <w:lang w:val="ru-RU"/>
        </w:rPr>
      </w:pPr>
      <w:r>
        <w:rPr>
          <w:rStyle w:val="31"/>
        </w:rPr>
        <w:t>E</w:t>
      </w:r>
      <w:r w:rsidRPr="00194719">
        <w:rPr>
          <w:rStyle w:val="31"/>
          <w:lang w:val="ru-RU"/>
        </w:rPr>
        <w:t>-</w:t>
      </w:r>
      <w:r>
        <w:rPr>
          <w:rStyle w:val="31"/>
        </w:rPr>
        <w:t>mail</w:t>
      </w:r>
      <w:r w:rsidRPr="00194719">
        <w:rPr>
          <w:rStyle w:val="31"/>
          <w:lang w:val="ru-RU"/>
        </w:rPr>
        <w:t xml:space="preserve">: </w:t>
      </w:r>
      <w:hyperlink r:id="rId11" w:history="1">
        <w:r>
          <w:rPr>
            <w:rStyle w:val="a3"/>
          </w:rPr>
          <w:t>zdravnitsa</w:t>
        </w:r>
        <w:r w:rsidRPr="00194719">
          <w:rPr>
            <w:rStyle w:val="a3"/>
            <w:lang w:val="ru-RU"/>
          </w:rPr>
          <w:t>42@</w:t>
        </w:r>
        <w:r>
          <w:rPr>
            <w:rStyle w:val="a3"/>
          </w:rPr>
          <w:t>mail</w:t>
        </w:r>
        <w:r w:rsidRPr="00194719">
          <w:rPr>
            <w:rStyle w:val="a3"/>
            <w:lang w:val="ru-RU"/>
          </w:rPr>
          <w:t>.</w:t>
        </w:r>
        <w:proofErr w:type="spellStart"/>
        <w:r>
          <w:rPr>
            <w:rStyle w:val="a3"/>
          </w:rPr>
          <w:t>ru</w:t>
        </w:r>
        <w:proofErr w:type="spellEnd"/>
      </w:hyperlink>
    </w:p>
    <w:p w:rsidR="007A0350" w:rsidRDefault="00194719">
      <w:pPr>
        <w:pStyle w:val="40"/>
        <w:framePr w:wrap="none" w:vAnchor="page" w:hAnchor="page" w:x="6849" w:y="2005"/>
        <w:shd w:val="clear" w:color="auto" w:fill="000000"/>
        <w:spacing w:line="160" w:lineRule="exact"/>
      </w:pPr>
      <w:r>
        <w:rPr>
          <w:rStyle w:val="41"/>
        </w:rPr>
        <w:t xml:space="preserve">ООО «СОК «Сибирская </w:t>
      </w:r>
      <w:r>
        <w:rPr>
          <w:rStyle w:val="41"/>
        </w:rPr>
        <w:t>здравница»</w:t>
      </w:r>
    </w:p>
    <w:p w:rsidR="007A0350" w:rsidRDefault="00194719">
      <w:pPr>
        <w:pStyle w:val="26"/>
        <w:framePr w:w="8808" w:h="1076" w:hRule="exact" w:wrap="none" w:vAnchor="page" w:hAnchor="page" w:x="1675" w:y="2830"/>
        <w:shd w:val="clear" w:color="auto" w:fill="auto"/>
        <w:ind w:right="580"/>
      </w:pPr>
      <w:bookmarkStart w:id="2" w:name="bookmark2"/>
      <w:r>
        <w:t>ПУТЕВКА ВЫХОДНОГО ДНЯ</w:t>
      </w:r>
      <w:r>
        <w:br/>
        <w:t>Включены процедуры:</w:t>
      </w:r>
      <w:bookmarkEnd w:id="2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42"/>
        <w:gridCol w:w="3682"/>
        <w:gridCol w:w="1306"/>
      </w:tblGrid>
      <w:tr w:rsidR="007A035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after="60" w:line="200" w:lineRule="exact"/>
            </w:pPr>
            <w:r>
              <w:rPr>
                <w:rStyle w:val="2TimesNewRoman10pt"/>
                <w:rFonts w:eastAsia="Tahoma"/>
              </w:rPr>
              <w:t>№</w:t>
            </w:r>
          </w:p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before="60" w:line="200" w:lineRule="exact"/>
            </w:pPr>
            <w:proofErr w:type="spellStart"/>
            <w:proofErr w:type="gramStart"/>
            <w:r>
              <w:rPr>
                <w:rStyle w:val="2TimesNewRoman10pt"/>
                <w:rFonts w:eastAsia="Tahoma"/>
              </w:rPr>
              <w:t>п</w:t>
            </w:r>
            <w:proofErr w:type="spellEnd"/>
            <w:proofErr w:type="gramEnd"/>
            <w:r>
              <w:rPr>
                <w:rStyle w:val="2TimesNewRoman10pt"/>
                <w:rFonts w:eastAsia="Tahoma"/>
              </w:rPr>
              <w:t>/</w:t>
            </w:r>
            <w:proofErr w:type="spellStart"/>
            <w:r>
              <w:rPr>
                <w:rStyle w:val="2TimesNewRoman10pt"/>
                <w:rFonts w:eastAsia="Tahoma"/>
              </w:rPr>
              <w:t>п</w:t>
            </w:r>
            <w:proofErr w:type="spellEnd"/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line="230" w:lineRule="exact"/>
              <w:jc w:val="center"/>
            </w:pPr>
            <w:r>
              <w:rPr>
                <w:rStyle w:val="2TimesNewRoman10pt"/>
                <w:rFonts w:eastAsia="Tahoma"/>
              </w:rPr>
              <w:t>Общеукрепляющие и оздоровительные услуги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after="60" w:line="200" w:lineRule="exact"/>
            </w:pPr>
            <w:r>
              <w:rPr>
                <w:rStyle w:val="2TimesNewRoman10pt"/>
                <w:rFonts w:eastAsia="Tahoma"/>
              </w:rPr>
              <w:t>Количество</w:t>
            </w:r>
          </w:p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before="60" w:line="200" w:lineRule="exact"/>
              <w:jc w:val="center"/>
            </w:pPr>
            <w:r>
              <w:rPr>
                <w:rStyle w:val="2TimesNewRoman10pt"/>
                <w:rFonts w:eastAsia="Tahoma"/>
              </w:rPr>
              <w:t>сеансов</w:t>
            </w:r>
          </w:p>
        </w:tc>
      </w:tr>
      <w:tr w:rsidR="007A035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line="200" w:lineRule="exact"/>
              <w:jc w:val="both"/>
            </w:pPr>
            <w:proofErr w:type="spellStart"/>
            <w:r>
              <w:rPr>
                <w:rStyle w:val="2TimesNewRoman10pt"/>
                <w:rFonts w:eastAsia="Tahoma"/>
              </w:rPr>
              <w:t>Галотерапия</w:t>
            </w:r>
            <w:proofErr w:type="spellEnd"/>
            <w:r>
              <w:rPr>
                <w:rStyle w:val="2TimesNewRoman10pt"/>
                <w:rFonts w:eastAsia="Tahoma"/>
              </w:rPr>
              <w:t xml:space="preserve"> (соляная пещера)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2</w:t>
            </w:r>
          </w:p>
        </w:tc>
      </w:tr>
      <w:tr w:rsidR="007A035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2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line="200" w:lineRule="exact"/>
              <w:jc w:val="both"/>
            </w:pPr>
            <w:r>
              <w:rPr>
                <w:rStyle w:val="2TimesNewRoman10pt"/>
                <w:rFonts w:eastAsia="Tahoma"/>
              </w:rPr>
              <w:t>Кислородный коктейль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2</w:t>
            </w:r>
          </w:p>
        </w:tc>
      </w:tr>
      <w:tr w:rsidR="007A035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3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line="200" w:lineRule="exact"/>
              <w:jc w:val="both"/>
            </w:pPr>
            <w:r>
              <w:rPr>
                <w:rStyle w:val="2TimesNewRoman10pt"/>
                <w:rFonts w:eastAsia="Tahoma"/>
              </w:rPr>
              <w:t>Скандинавская ходьба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after="60" w:line="200" w:lineRule="exact"/>
            </w:pPr>
            <w:r>
              <w:rPr>
                <w:rStyle w:val="2TimesNewRoman10pt"/>
                <w:rFonts w:eastAsia="Tahoma"/>
              </w:rPr>
              <w:t>Не</w:t>
            </w:r>
          </w:p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before="60" w:line="200" w:lineRule="exact"/>
              <w:jc w:val="center"/>
            </w:pPr>
            <w:r>
              <w:rPr>
                <w:rStyle w:val="2TimesNewRoman10pt"/>
                <w:rFonts w:eastAsia="Tahoma"/>
              </w:rPr>
              <w:t>ограничено</w:t>
            </w:r>
          </w:p>
        </w:tc>
      </w:tr>
      <w:tr w:rsidR="007A035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4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line="200" w:lineRule="exact"/>
              <w:jc w:val="both"/>
            </w:pPr>
            <w:r>
              <w:rPr>
                <w:rStyle w:val="2TimesNewRoman10pt"/>
                <w:rFonts w:eastAsia="Tahoma"/>
              </w:rPr>
              <w:t>Терренкур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after="60" w:line="200" w:lineRule="exact"/>
            </w:pPr>
            <w:r>
              <w:rPr>
                <w:rStyle w:val="2TimesNewRoman10pt"/>
                <w:rFonts w:eastAsia="Tahoma"/>
              </w:rPr>
              <w:t>Не</w:t>
            </w:r>
          </w:p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before="60" w:line="200" w:lineRule="exact"/>
              <w:jc w:val="center"/>
            </w:pPr>
            <w:r>
              <w:rPr>
                <w:rStyle w:val="2TimesNewRoman10pt"/>
                <w:rFonts w:eastAsia="Tahoma"/>
              </w:rPr>
              <w:t>ограничено</w:t>
            </w:r>
          </w:p>
        </w:tc>
      </w:tr>
      <w:tr w:rsidR="007A0350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5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line="226" w:lineRule="exact"/>
              <w:jc w:val="both"/>
            </w:pPr>
            <w:r>
              <w:rPr>
                <w:rStyle w:val="2TimesNewRoman10pt"/>
                <w:rFonts w:eastAsia="Tahoma"/>
              </w:rPr>
              <w:t>Посещение</w:t>
            </w:r>
            <w:r>
              <w:rPr>
                <w:rStyle w:val="2TimesNewRoman10pt"/>
                <w:rFonts w:eastAsia="Tahoma"/>
              </w:rPr>
              <w:t xml:space="preserve"> летнего открытого бассейна (с мая по октябрь)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after="60" w:line="200" w:lineRule="exact"/>
            </w:pPr>
            <w:r>
              <w:rPr>
                <w:rStyle w:val="2TimesNewRoman10pt"/>
                <w:rFonts w:eastAsia="Tahoma"/>
              </w:rPr>
              <w:t>Не</w:t>
            </w:r>
          </w:p>
          <w:p w:rsidR="007A0350" w:rsidRDefault="00194719">
            <w:pPr>
              <w:pStyle w:val="23"/>
              <w:framePr w:w="5530" w:h="2371" w:wrap="none" w:vAnchor="page" w:hAnchor="page" w:x="3609" w:y="4048"/>
              <w:shd w:val="clear" w:color="auto" w:fill="auto"/>
              <w:spacing w:before="60" w:line="200" w:lineRule="exact"/>
              <w:jc w:val="center"/>
            </w:pPr>
            <w:r>
              <w:rPr>
                <w:rStyle w:val="2TimesNewRoman10pt"/>
                <w:rFonts w:eastAsia="Tahoma"/>
              </w:rPr>
              <w:t>ограничено</w:t>
            </w:r>
          </w:p>
        </w:tc>
      </w:tr>
    </w:tbl>
    <w:p w:rsidR="007A0350" w:rsidRDefault="00194719">
      <w:pPr>
        <w:pStyle w:val="26"/>
        <w:framePr w:w="8808" w:h="2141" w:hRule="exact" w:wrap="none" w:vAnchor="page" w:hAnchor="page" w:x="1675" w:y="6619"/>
        <w:shd w:val="clear" w:color="auto" w:fill="auto"/>
        <w:spacing w:after="240" w:line="230" w:lineRule="exact"/>
        <w:jc w:val="both"/>
      </w:pPr>
      <w:bookmarkStart w:id="3" w:name="bookmark3"/>
      <w:r>
        <w:t xml:space="preserve">Так же в санатории можно приобрести другие дополнительные услуги, которые не включены в стоимость путевки, но пользуются большой популярностью среди отдыхающих, приехавших на путевку выходного </w:t>
      </w:r>
      <w:r>
        <w:t>дня:</w:t>
      </w:r>
      <w:bookmarkEnd w:id="3"/>
    </w:p>
    <w:p w:rsidR="007A0350" w:rsidRDefault="00194719">
      <w:pPr>
        <w:pStyle w:val="80"/>
        <w:framePr w:w="8808" w:h="2141" w:hRule="exact" w:wrap="none" w:vAnchor="page" w:hAnchor="page" w:x="1675" w:y="6619"/>
        <w:numPr>
          <w:ilvl w:val="0"/>
          <w:numId w:val="2"/>
        </w:numPr>
        <w:shd w:val="clear" w:color="auto" w:fill="auto"/>
        <w:tabs>
          <w:tab w:val="left" w:pos="755"/>
        </w:tabs>
        <w:spacing w:before="0"/>
        <w:ind w:left="400"/>
      </w:pPr>
      <w:r>
        <w:t>Сауна с купелью из кедра и обливным ведром</w:t>
      </w:r>
    </w:p>
    <w:p w:rsidR="007A0350" w:rsidRDefault="00194719">
      <w:pPr>
        <w:pStyle w:val="80"/>
        <w:framePr w:w="8808" w:h="2141" w:hRule="exact" w:wrap="none" w:vAnchor="page" w:hAnchor="page" w:x="1675" w:y="6619"/>
        <w:numPr>
          <w:ilvl w:val="0"/>
          <w:numId w:val="2"/>
        </w:numPr>
        <w:shd w:val="clear" w:color="auto" w:fill="auto"/>
        <w:tabs>
          <w:tab w:val="left" w:pos="755"/>
        </w:tabs>
        <w:spacing w:before="0"/>
        <w:ind w:left="400"/>
      </w:pPr>
      <w:r>
        <w:t xml:space="preserve">Кедровая </w:t>
      </w:r>
      <w:proofErr w:type="spellStart"/>
      <w:r>
        <w:t>фитобочка</w:t>
      </w:r>
      <w:proofErr w:type="spellEnd"/>
      <w:r>
        <w:t xml:space="preserve"> "Здравница"</w:t>
      </w:r>
    </w:p>
    <w:p w:rsidR="007A0350" w:rsidRDefault="00194719">
      <w:pPr>
        <w:pStyle w:val="80"/>
        <w:framePr w:w="8808" w:h="2141" w:hRule="exact" w:wrap="none" w:vAnchor="page" w:hAnchor="page" w:x="1675" w:y="6619"/>
        <w:numPr>
          <w:ilvl w:val="0"/>
          <w:numId w:val="2"/>
        </w:numPr>
        <w:shd w:val="clear" w:color="auto" w:fill="auto"/>
        <w:tabs>
          <w:tab w:val="left" w:pos="755"/>
        </w:tabs>
        <w:spacing w:before="0"/>
        <w:ind w:left="400"/>
      </w:pPr>
      <w:r>
        <w:t>Массаж</w:t>
      </w:r>
    </w:p>
    <w:p w:rsidR="007A0350" w:rsidRDefault="00194719">
      <w:pPr>
        <w:pStyle w:val="80"/>
        <w:framePr w:w="8808" w:h="2141" w:hRule="exact" w:wrap="none" w:vAnchor="page" w:hAnchor="page" w:x="1675" w:y="6619"/>
        <w:numPr>
          <w:ilvl w:val="0"/>
          <w:numId w:val="2"/>
        </w:numPr>
        <w:shd w:val="clear" w:color="auto" w:fill="auto"/>
        <w:tabs>
          <w:tab w:val="left" w:pos="755"/>
        </w:tabs>
        <w:spacing w:before="0"/>
        <w:ind w:left="400"/>
      </w:pPr>
      <w:r>
        <w:t>Аренда беседки с мангалом</w:t>
      </w:r>
    </w:p>
    <w:p w:rsidR="007A0350" w:rsidRDefault="00194719">
      <w:pPr>
        <w:pStyle w:val="80"/>
        <w:framePr w:w="8808" w:h="2141" w:hRule="exact" w:wrap="none" w:vAnchor="page" w:hAnchor="page" w:x="1675" w:y="6619"/>
        <w:numPr>
          <w:ilvl w:val="0"/>
          <w:numId w:val="2"/>
        </w:numPr>
        <w:shd w:val="clear" w:color="auto" w:fill="auto"/>
        <w:tabs>
          <w:tab w:val="left" w:pos="755"/>
        </w:tabs>
        <w:spacing w:before="0"/>
        <w:ind w:left="400"/>
      </w:pPr>
      <w:r>
        <w:t>Автобусные экскурсии с гидом</w:t>
      </w:r>
    </w:p>
    <w:p w:rsidR="007A0350" w:rsidRDefault="007A0350">
      <w:pPr>
        <w:rPr>
          <w:sz w:val="2"/>
          <w:szCs w:val="2"/>
        </w:rPr>
      </w:pPr>
    </w:p>
    <w:sectPr w:rsidR="007A0350" w:rsidSect="007A035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719" w:rsidRDefault="00194719" w:rsidP="007A0350">
      <w:r>
        <w:separator/>
      </w:r>
    </w:p>
  </w:endnote>
  <w:endnote w:type="continuationSeparator" w:id="0">
    <w:p w:rsidR="00194719" w:rsidRDefault="00194719" w:rsidP="007A0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719" w:rsidRDefault="00194719"/>
  </w:footnote>
  <w:footnote w:type="continuationSeparator" w:id="0">
    <w:p w:rsidR="00194719" w:rsidRDefault="0019471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65B2D"/>
    <w:multiLevelType w:val="multilevel"/>
    <w:tmpl w:val="20B4F3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5CE4D8E"/>
    <w:multiLevelType w:val="multilevel"/>
    <w:tmpl w:val="306ABC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A0350"/>
    <w:rsid w:val="00194719"/>
    <w:rsid w:val="007A0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30"/>
        <o:r id="V:Rule3" type="connector" idref="#_x0000_s1028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035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A0350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7A0350"/>
    <w:rPr>
      <w:rFonts w:ascii="Tahoma" w:eastAsia="Tahoma" w:hAnsi="Tahoma" w:cs="Tahom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a6">
    <w:name w:val="Подпись к картинке"/>
    <w:basedOn w:val="a4"/>
    <w:rsid w:val="007A035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Подпись к картинке (2)_"/>
    <w:basedOn w:val="a0"/>
    <w:link w:val="20"/>
    <w:rsid w:val="007A0350"/>
    <w:rPr>
      <w:rFonts w:ascii="Tahoma" w:eastAsia="Tahoma" w:hAnsi="Tahoma" w:cs="Tahoma"/>
      <w:b/>
      <w:bCs/>
      <w:i w:val="0"/>
      <w:iCs w:val="0"/>
      <w:smallCaps w:val="0"/>
      <w:strike w:val="0"/>
      <w:w w:val="60"/>
      <w:sz w:val="52"/>
      <w:szCs w:val="52"/>
      <w:u w:val="none"/>
    </w:rPr>
  </w:style>
  <w:style w:type="character" w:customStyle="1" w:styleId="21">
    <w:name w:val="Подпись к картинке (2)"/>
    <w:basedOn w:val="2"/>
    <w:rsid w:val="007A0350"/>
    <w:rPr>
      <w:color w:val="000000"/>
      <w:spacing w:val="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A0350"/>
    <w:rPr>
      <w:rFonts w:ascii="Tahoma" w:eastAsia="Tahoma" w:hAnsi="Tahoma" w:cs="Tahom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4">
    <w:name w:val="Основной текст (2)"/>
    <w:basedOn w:val="22"/>
    <w:rsid w:val="007A035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7A035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31">
    <w:name w:val="Основной текст (3)"/>
    <w:basedOn w:val="3"/>
    <w:rsid w:val="007A0350"/>
    <w:rPr>
      <w:color w:val="000000"/>
      <w:spacing w:val="0"/>
      <w:w w:val="100"/>
      <w:position w:val="0"/>
    </w:rPr>
  </w:style>
  <w:style w:type="character" w:customStyle="1" w:styleId="4">
    <w:name w:val="Основной текст (4)_"/>
    <w:basedOn w:val="a0"/>
    <w:link w:val="40"/>
    <w:rsid w:val="007A0350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1">
    <w:name w:val="Основной текст (4)"/>
    <w:basedOn w:val="4"/>
    <w:rsid w:val="007A0350"/>
    <w:rPr>
      <w:color w:val="FFFFFF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7A0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7A0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imesNewRoman11pt">
    <w:name w:val="Основной текст (2) + Times New Roman;11 pt"/>
    <w:basedOn w:val="22"/>
    <w:rsid w:val="007A035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TimesNewRoman11pt0">
    <w:name w:val="Основной текст (2) + Times New Roman;11 pt;Полужирный"/>
    <w:basedOn w:val="22"/>
    <w:rsid w:val="007A035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115pt">
    <w:name w:val="Заголовок №1 + 11;5 pt;Курсив"/>
    <w:basedOn w:val="1"/>
    <w:rsid w:val="007A0350"/>
    <w:rPr>
      <w:i/>
      <w:i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7A035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7">
    <w:name w:val="Основной текст (7)_"/>
    <w:basedOn w:val="a0"/>
    <w:link w:val="70"/>
    <w:rsid w:val="007A0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85pt">
    <w:name w:val="Основной текст (7) + 8;5 pt;Полужирный;Курсив"/>
    <w:basedOn w:val="7"/>
    <w:rsid w:val="007A0350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71">
    <w:name w:val="Основной текст (7) + Полужирный"/>
    <w:basedOn w:val="7"/>
    <w:rsid w:val="007A035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Заголовок №2_"/>
    <w:basedOn w:val="a0"/>
    <w:link w:val="26"/>
    <w:rsid w:val="007A0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TimesNewRoman10pt">
    <w:name w:val="Основной текст (2) + Times New Roman;10 pt"/>
    <w:basedOn w:val="22"/>
    <w:rsid w:val="007A035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A0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5">
    <w:name w:val="Подпись к картинке"/>
    <w:basedOn w:val="a"/>
    <w:link w:val="a4"/>
    <w:rsid w:val="007A0350"/>
    <w:pPr>
      <w:shd w:val="clear" w:color="auto" w:fill="FFFFFF"/>
      <w:spacing w:after="60" w:line="0" w:lineRule="atLeast"/>
    </w:pPr>
    <w:rPr>
      <w:rFonts w:ascii="Tahoma" w:eastAsia="Tahoma" w:hAnsi="Tahoma" w:cs="Tahoma"/>
      <w:sz w:val="9"/>
      <w:szCs w:val="9"/>
    </w:rPr>
  </w:style>
  <w:style w:type="paragraph" w:customStyle="1" w:styleId="20">
    <w:name w:val="Подпись к картинке (2)"/>
    <w:basedOn w:val="a"/>
    <w:link w:val="2"/>
    <w:rsid w:val="007A0350"/>
    <w:pPr>
      <w:shd w:val="clear" w:color="auto" w:fill="FFFFFF"/>
      <w:spacing w:before="60" w:after="60" w:line="0" w:lineRule="atLeast"/>
    </w:pPr>
    <w:rPr>
      <w:rFonts w:ascii="Tahoma" w:eastAsia="Tahoma" w:hAnsi="Tahoma" w:cs="Tahoma"/>
      <w:b/>
      <w:bCs/>
      <w:w w:val="60"/>
      <w:sz w:val="52"/>
      <w:szCs w:val="52"/>
    </w:rPr>
  </w:style>
  <w:style w:type="paragraph" w:customStyle="1" w:styleId="23">
    <w:name w:val="Основной текст (2)"/>
    <w:basedOn w:val="a"/>
    <w:link w:val="22"/>
    <w:rsid w:val="007A0350"/>
    <w:pPr>
      <w:shd w:val="clear" w:color="auto" w:fill="FFFFFF"/>
      <w:spacing w:line="154" w:lineRule="exact"/>
    </w:pPr>
    <w:rPr>
      <w:rFonts w:ascii="Tahoma" w:eastAsia="Tahoma" w:hAnsi="Tahoma" w:cs="Tahoma"/>
      <w:sz w:val="12"/>
      <w:szCs w:val="12"/>
    </w:rPr>
  </w:style>
  <w:style w:type="paragraph" w:customStyle="1" w:styleId="30">
    <w:name w:val="Основной текст (3)"/>
    <w:basedOn w:val="a"/>
    <w:link w:val="3"/>
    <w:rsid w:val="007A0350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4"/>
      <w:szCs w:val="14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7A0350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10">
    <w:name w:val="Заголовок №1"/>
    <w:basedOn w:val="a"/>
    <w:link w:val="1"/>
    <w:rsid w:val="007A0350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7A0350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rsid w:val="007A0350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ой текст (7)"/>
    <w:basedOn w:val="a"/>
    <w:link w:val="7"/>
    <w:rsid w:val="007A0350"/>
    <w:pPr>
      <w:shd w:val="clear" w:color="auto" w:fill="FFFFFF"/>
      <w:spacing w:before="360" w:line="283" w:lineRule="exact"/>
      <w:ind w:hanging="3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6">
    <w:name w:val="Заголовок №2"/>
    <w:basedOn w:val="a"/>
    <w:link w:val="25"/>
    <w:rsid w:val="007A0350"/>
    <w:pPr>
      <w:shd w:val="clear" w:color="auto" w:fill="FFFFFF"/>
      <w:spacing w:line="509" w:lineRule="exact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7A0350"/>
    <w:pPr>
      <w:shd w:val="clear" w:color="auto" w:fill="FFFFFF"/>
      <w:spacing w:before="240"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user\AppData\Local\Temp\FineReader12.00\media\image1.jpe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dravnitsa42@mail.ru" TargetMode="External"/><Relationship Id="rId5" Type="http://schemas.openxmlformats.org/officeDocument/2006/relationships/footnotes" Target="footnotes.xml"/><Relationship Id="rId10" Type="http://schemas.openxmlformats.org/officeDocument/2006/relationships/image" Target="file:///C:\Users\user\AppData\Local\Temp\FineReader12.00\media\image2.jp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dravnitsa4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505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2023-02-06T02:50:00Z</dcterms:created>
  <dcterms:modified xsi:type="dcterms:W3CDTF">2023-02-06T02:53:00Z</dcterms:modified>
</cp:coreProperties>
</file>